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B8B1" w14:textId="77777777" w:rsidR="00EF3DB6" w:rsidRDefault="00EF3DB6" w:rsidP="00AF2E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pl-PL"/>
        </w:rPr>
      </w:pPr>
    </w:p>
    <w:p w14:paraId="16B02C61" w14:textId="77777777" w:rsidR="004A196A" w:rsidRDefault="004A196A" w:rsidP="00AF2E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pl-PL"/>
        </w:rPr>
      </w:pPr>
    </w:p>
    <w:p w14:paraId="7FA3430D" w14:textId="77777777" w:rsidR="004A196A" w:rsidRDefault="004A196A" w:rsidP="00AF2E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pl-PL"/>
        </w:rPr>
      </w:pPr>
    </w:p>
    <w:p w14:paraId="3550444E" w14:textId="77777777" w:rsidR="004A196A" w:rsidRDefault="004A196A" w:rsidP="00AF2E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pl-PL"/>
        </w:rPr>
      </w:pPr>
    </w:p>
    <w:p w14:paraId="63594478" w14:textId="77777777" w:rsidR="00AF2E8B" w:rsidRPr="007259CF" w:rsidRDefault="00EF3DB6" w:rsidP="00AF2E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7259C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KLAUZULA INFORMACYJNA</w:t>
      </w:r>
      <w:r w:rsidR="00AF2E8B" w:rsidRPr="007259C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RODO</w:t>
      </w:r>
    </w:p>
    <w:p w14:paraId="72A48B27" w14:textId="77777777" w:rsidR="00AF2E8B" w:rsidRPr="003E4F7A" w:rsidRDefault="00AF2E8B" w:rsidP="00AF2E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14:paraId="2D7B5606" w14:textId="77777777" w:rsidR="008315AD" w:rsidRPr="003E4F7A" w:rsidRDefault="008315AD" w:rsidP="008315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Dz.Urz.UE.L</w:t>
      </w:r>
      <w:proofErr w:type="spellEnd"/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Nr 119, str. 1), zwanego dalej „</w:t>
      </w:r>
      <w:r w:rsidRPr="003E4F7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RODO</w:t>
      </w:r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” informujemy, że:</w:t>
      </w:r>
    </w:p>
    <w:p w14:paraId="6F9FEB95" w14:textId="77777777" w:rsidR="008315AD" w:rsidRPr="003E4F7A" w:rsidRDefault="008315AD" w:rsidP="008315AD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51DB74D" w14:textId="77777777" w:rsidR="008315AD" w:rsidRPr="003E4F7A" w:rsidRDefault="008315AD" w:rsidP="008315AD">
      <w:pPr>
        <w:numPr>
          <w:ilvl w:val="0"/>
          <w:numId w:val="1"/>
        </w:numPr>
        <w:spacing w:after="0" w:line="240" w:lineRule="auto"/>
        <w:ind w:left="792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E4F7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Administratorem danych osobowych</w:t>
      </w:r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 jest:</w:t>
      </w:r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Gminny Ośrodek Pomocy Społecznej w Haczowie, z siedzibą pod adresem: 36-213 Haczów 573</w:t>
      </w:r>
    </w:p>
    <w:p w14:paraId="400DEEB2" w14:textId="77777777" w:rsidR="008315AD" w:rsidRPr="003E4F7A" w:rsidRDefault="008315AD" w:rsidP="008315AD">
      <w:pPr>
        <w:spacing w:after="0" w:line="240" w:lineRule="auto"/>
        <w:ind w:left="792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18B07D1" w14:textId="77777777" w:rsidR="008315AD" w:rsidRPr="003E4F7A" w:rsidRDefault="008315AD" w:rsidP="008315AD">
      <w:pPr>
        <w:numPr>
          <w:ilvl w:val="0"/>
          <w:numId w:val="1"/>
        </w:numPr>
        <w:spacing w:after="0" w:line="240" w:lineRule="auto"/>
        <w:ind w:left="792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E4F7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Inspektorem ochrony danych</w:t>
      </w:r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 jest</w:t>
      </w:r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Ewa Gawron kontakt: na adres e-mail: merit.inspektor.rodo@gmail.com,</w:t>
      </w:r>
    </w:p>
    <w:p w14:paraId="7DB7BF01" w14:textId="77777777" w:rsidR="008315AD" w:rsidRPr="003E4F7A" w:rsidRDefault="008315AD" w:rsidP="008315AD">
      <w:pPr>
        <w:spacing w:after="0" w:line="240" w:lineRule="auto"/>
        <w:ind w:left="792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D2780BA" w14:textId="77777777" w:rsidR="008315AD" w:rsidRPr="003E4F7A" w:rsidRDefault="008315AD" w:rsidP="008315AD">
      <w:pPr>
        <w:numPr>
          <w:ilvl w:val="0"/>
          <w:numId w:val="1"/>
        </w:numPr>
        <w:spacing w:after="0" w:line="240" w:lineRule="auto"/>
        <w:ind w:left="792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Pani/Pana </w:t>
      </w:r>
      <w:r w:rsidRPr="003E4F7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dane osobowe przetwarzane będą</w:t>
      </w:r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 w celu realizacji ustawowych zadań i nie będą udostępniane podmiotom innym, niż upoważnione na podstawie przepisów prawa.</w:t>
      </w:r>
    </w:p>
    <w:p w14:paraId="3F8220AF" w14:textId="77777777" w:rsidR="008315AD" w:rsidRPr="003E4F7A" w:rsidRDefault="008315AD" w:rsidP="008315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E2CAD7E" w14:textId="77777777" w:rsidR="008315AD" w:rsidRPr="003E4F7A" w:rsidRDefault="008315AD" w:rsidP="008315AD">
      <w:pPr>
        <w:numPr>
          <w:ilvl w:val="0"/>
          <w:numId w:val="1"/>
        </w:numPr>
        <w:spacing w:after="0" w:line="240" w:lineRule="auto"/>
        <w:ind w:left="792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Zebrane </w:t>
      </w:r>
      <w:r w:rsidRPr="003E4F7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dane będą przechowywane przez okres</w:t>
      </w:r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 wynikający z Rozporządzenie Prezesa Rady Ministrów z dnia 18 stycznia 2011 r. w sprawie instrukcji kancelaryjnej, jednolitych rzeczowych wykazów akt oraz instrukc</w:t>
      </w:r>
      <w:r w:rsidR="00E82AF5"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ji w </w:t>
      </w:r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sprawie organizacji i zakresu działania archiwów zakładowych.</w:t>
      </w:r>
    </w:p>
    <w:p w14:paraId="1308A566" w14:textId="77777777" w:rsidR="008315AD" w:rsidRPr="003E4F7A" w:rsidRDefault="008315AD" w:rsidP="008315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DBDFFD0" w14:textId="77777777" w:rsidR="008315AD" w:rsidRPr="003E4F7A" w:rsidRDefault="008315AD" w:rsidP="008315AD">
      <w:pPr>
        <w:numPr>
          <w:ilvl w:val="0"/>
          <w:numId w:val="1"/>
        </w:numPr>
        <w:spacing w:after="0" w:line="240" w:lineRule="auto"/>
        <w:ind w:left="792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E4F7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Ponadto informujemy</w:t>
      </w:r>
      <w:r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, że:</w:t>
      </w:r>
    </w:p>
    <w:p w14:paraId="0D0BAC87" w14:textId="77777777" w:rsidR="008315AD" w:rsidRPr="003E4F7A" w:rsidRDefault="008315AD" w:rsidP="008315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3E661FB" w14:textId="2324687F" w:rsidR="008315AD" w:rsidRPr="003E4F7A" w:rsidRDefault="007259CF" w:rsidP="007259CF">
      <w:pPr>
        <w:spacing w:after="0" w:line="240" w:lineRule="auto"/>
        <w:ind w:left="851" w:hanging="142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="008315AD"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Posiada Pani/Pan </w:t>
      </w:r>
      <w:r w:rsidR="008315AD" w:rsidRPr="003E4F7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prawo dostępu do treści</w:t>
      </w:r>
      <w:r w:rsidR="008315AD"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 swoich danych oraz prawo ich sprostowania, usunięcia</w:t>
      </w:r>
      <w:r w:rsidR="00E82AF5"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ograniczenia przetwarzania.</w:t>
      </w:r>
    </w:p>
    <w:p w14:paraId="084990BC" w14:textId="77777777" w:rsidR="008315AD" w:rsidRPr="003E4F7A" w:rsidRDefault="008315AD" w:rsidP="007259CF">
      <w:pPr>
        <w:spacing w:after="0" w:line="240" w:lineRule="auto"/>
        <w:ind w:left="851" w:hanging="142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94238C5" w14:textId="46C99119" w:rsidR="008315AD" w:rsidRPr="003E4F7A" w:rsidRDefault="007259CF" w:rsidP="007259CF">
      <w:pPr>
        <w:spacing w:after="0" w:line="240" w:lineRule="auto"/>
        <w:ind w:left="851" w:hanging="142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-</w:t>
      </w:r>
      <w:r w:rsidR="008315AD"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Posiada Pani/Pan </w:t>
      </w:r>
      <w:r w:rsidR="008315AD" w:rsidRPr="003E4F7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prawo do wniesienia sprzeciwu</w:t>
      </w:r>
      <w:r w:rsidR="008315AD"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 wobec przetwarzania, a tak</w:t>
      </w:r>
      <w:r w:rsidR="00E82AF5"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że prawo do przenoszenia danych.</w:t>
      </w:r>
    </w:p>
    <w:p w14:paraId="4C888115" w14:textId="77777777" w:rsidR="008315AD" w:rsidRPr="003E4F7A" w:rsidRDefault="008315AD" w:rsidP="007259CF">
      <w:pPr>
        <w:spacing w:after="0" w:line="240" w:lineRule="auto"/>
        <w:ind w:left="851" w:hanging="142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BCCE037" w14:textId="4EFEDA2A" w:rsidR="008315AD" w:rsidRPr="003E4F7A" w:rsidRDefault="007259CF" w:rsidP="007259CF">
      <w:pPr>
        <w:spacing w:after="0" w:line="240" w:lineRule="auto"/>
        <w:ind w:left="851" w:hanging="142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-</w:t>
      </w:r>
      <w:r w:rsidR="008315AD" w:rsidRPr="003E4F7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Podanie danych osobowych jest dobrowolne</w:t>
      </w:r>
      <w:r w:rsidR="008315AD"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, ale niezbędne do realizacji wskazanych wyżej celów.</w:t>
      </w:r>
    </w:p>
    <w:p w14:paraId="6DC272CC" w14:textId="77777777" w:rsidR="008315AD" w:rsidRPr="003E4F7A" w:rsidRDefault="008315AD" w:rsidP="007259CF">
      <w:pPr>
        <w:spacing w:after="0" w:line="240" w:lineRule="auto"/>
        <w:ind w:left="851" w:hanging="142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7BAEDA0" w14:textId="0942EDC7" w:rsidR="008315AD" w:rsidRPr="003E4F7A" w:rsidRDefault="007259CF" w:rsidP="007259CF">
      <w:pPr>
        <w:spacing w:after="0" w:line="240" w:lineRule="auto"/>
        <w:ind w:left="851" w:hanging="142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-</w:t>
      </w:r>
      <w:r w:rsidR="008315AD" w:rsidRPr="003E4F7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Przysługuje Panu/Pani prawo wniesienia skargi</w:t>
      </w:r>
      <w:r w:rsidR="008315AD"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 do Prezesa Urzędu Ochrony Danych Osobowych, gdy uzna Pan/Pani, iż̇ przetwarzanie danych osobowych Pana/Pani dotyczących, narusza przepisy ogólnego rozporządzenia o ochronie danych os</w:t>
      </w:r>
      <w:r w:rsidR="00E82AF5"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obowych z dnia 27 kwietnia 2016 </w:t>
      </w:r>
      <w:r w:rsidR="008315AD"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r.</w:t>
      </w:r>
    </w:p>
    <w:p w14:paraId="393AF428" w14:textId="77777777" w:rsidR="008315AD" w:rsidRPr="003E4F7A" w:rsidRDefault="008315AD" w:rsidP="007259CF">
      <w:pPr>
        <w:spacing w:after="0" w:line="240" w:lineRule="auto"/>
        <w:ind w:left="851" w:hanging="142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5B584FD" w14:textId="484FF3F4" w:rsidR="00B852BC" w:rsidRPr="003E4F7A" w:rsidRDefault="007259CF" w:rsidP="007259CF">
      <w:pPr>
        <w:spacing w:after="0" w:line="240" w:lineRule="auto"/>
        <w:ind w:left="851" w:hanging="142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-</w:t>
      </w:r>
      <w:r w:rsidR="008315AD" w:rsidRPr="003E4F7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pl-PL"/>
        </w:rPr>
        <w:t>Dane nie będą przekazywane poza Europejski Obszar Gospodarczy</w:t>
      </w:r>
      <w:r w:rsidR="008315AD" w:rsidRPr="003E4F7A">
        <w:rPr>
          <w:rFonts w:ascii="Times New Roman" w:eastAsia="Times New Roman" w:hAnsi="Times New Roman" w:cs="Times New Roman"/>
          <w:color w:val="000000" w:themeColor="text1"/>
          <w:lang w:eastAsia="pl-PL"/>
        </w:rPr>
        <w:t>. Administrator jednocześnie informuje, że w celu ochrony danych przed ich utratą zostały wdrożone odpowiednie procedury, w tym procedura sporządzania kopii zapasowych.</w:t>
      </w:r>
    </w:p>
    <w:p w14:paraId="3FBBAB50" w14:textId="77777777" w:rsidR="00EF3DB6" w:rsidRPr="003E4F7A" w:rsidRDefault="00EF3DB6" w:rsidP="00EF3DB6">
      <w:pPr>
        <w:pStyle w:val="Akapitzli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DA7E7E4" w14:textId="77777777" w:rsidR="00EF3DB6" w:rsidRPr="003E4F7A" w:rsidRDefault="00EF3DB6" w:rsidP="00EF3DB6">
      <w:pPr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E4F7A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14:paraId="4D77E8C6" w14:textId="6F1B9CF0" w:rsidR="00EF3DB6" w:rsidRPr="003E4F7A" w:rsidRDefault="007259CF" w:rsidP="00EF3DB6">
      <w:pPr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EF3DB6" w:rsidRPr="003E4F7A">
        <w:rPr>
          <w:rFonts w:ascii="Times New Roman" w:eastAsia="Times New Roman" w:hAnsi="Times New Roman" w:cs="Times New Roman"/>
          <w:lang w:eastAsia="pl-PL"/>
        </w:rPr>
        <w:t xml:space="preserve">       (data  i podpis)</w:t>
      </w:r>
    </w:p>
    <w:sectPr w:rsidR="00EF3DB6" w:rsidRPr="003E4F7A" w:rsidSect="00AF2E8B">
      <w:pgSz w:w="11906" w:h="16838"/>
      <w:pgMar w:top="568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5E3D"/>
    <w:multiLevelType w:val="multilevel"/>
    <w:tmpl w:val="1432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7958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AD"/>
    <w:rsid w:val="0018138A"/>
    <w:rsid w:val="003B13B8"/>
    <w:rsid w:val="003E4F7A"/>
    <w:rsid w:val="004A196A"/>
    <w:rsid w:val="006C69B4"/>
    <w:rsid w:val="007259CF"/>
    <w:rsid w:val="008315AD"/>
    <w:rsid w:val="00832273"/>
    <w:rsid w:val="00A3182F"/>
    <w:rsid w:val="00AF2E8B"/>
    <w:rsid w:val="00B852BC"/>
    <w:rsid w:val="00E82AF5"/>
    <w:rsid w:val="00E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EB32"/>
  <w15:docId w15:val="{DE644BDE-44A0-4A55-B7F0-101D3D07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15AD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15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1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GOPS Haczów</cp:lastModifiedBy>
  <cp:revision>6</cp:revision>
  <cp:lastPrinted>2023-11-16T13:13:00Z</cp:lastPrinted>
  <dcterms:created xsi:type="dcterms:W3CDTF">2021-11-23T10:32:00Z</dcterms:created>
  <dcterms:modified xsi:type="dcterms:W3CDTF">2023-11-16T13:14:00Z</dcterms:modified>
</cp:coreProperties>
</file>